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E6" w:rsidRDefault="00F040E6">
      <w:pPr>
        <w:ind w:left="104"/>
        <w:rPr>
          <w:sz w:val="20"/>
        </w:rPr>
      </w:pPr>
    </w:p>
    <w:p w:rsidR="00F040E6" w:rsidRDefault="00C84CD3">
      <w:pPr>
        <w:pStyle w:val="Titolo1"/>
        <w:spacing w:before="249"/>
        <w:rPr>
          <w:rFonts w:ascii="Times New Roman"/>
        </w:rPr>
      </w:pPr>
      <w:r>
        <w:rPr>
          <w:rFonts w:ascii="Times New Roman"/>
          <w:u w:val="single"/>
        </w:rPr>
        <w:t>Allegato</w:t>
      </w:r>
      <w:r>
        <w:rPr>
          <w:rFonts w:ascii="Times New Roman"/>
          <w:spacing w:val="-1"/>
          <w:u w:val="single"/>
        </w:rPr>
        <w:t xml:space="preserve"> </w:t>
      </w:r>
      <w:r>
        <w:rPr>
          <w:rFonts w:ascii="Times New Roman"/>
          <w:u w:val="single"/>
        </w:rPr>
        <w:t>2A</w:t>
      </w:r>
      <w:r>
        <w:rPr>
          <w:rFonts w:ascii="Times New Roman"/>
          <w:spacing w:val="60"/>
          <w:u w:val="single"/>
        </w:rPr>
        <w:t xml:space="preserve"> </w:t>
      </w:r>
      <w:r>
        <w:rPr>
          <w:rFonts w:ascii="Times New Roman"/>
          <w:spacing w:val="-2"/>
          <w:u w:val="single"/>
        </w:rPr>
        <w:t>ESPERTI</w:t>
      </w:r>
    </w:p>
    <w:p w:rsidR="00F040E6" w:rsidRDefault="00F040E6">
      <w:pPr>
        <w:rPr>
          <w:b/>
          <w:sz w:val="21"/>
        </w:rPr>
      </w:pPr>
    </w:p>
    <w:p w:rsidR="00F040E6" w:rsidRDefault="00F040E6">
      <w:pPr>
        <w:spacing w:before="133"/>
        <w:rPr>
          <w:b/>
          <w:sz w:val="21"/>
        </w:rPr>
      </w:pPr>
    </w:p>
    <w:p w:rsidR="00F040E6" w:rsidRDefault="00C84CD3">
      <w:pPr>
        <w:pStyle w:val="Corpotesto"/>
        <w:ind w:left="1"/>
        <w:jc w:val="center"/>
      </w:pPr>
      <w:r>
        <w:t>PROCEDURA</w:t>
      </w:r>
      <w:r>
        <w:rPr>
          <w:spacing w:val="33"/>
        </w:rPr>
        <w:t xml:space="preserve"> </w:t>
      </w:r>
      <w:r>
        <w:t>COMPARATIVA</w:t>
      </w:r>
      <w:r>
        <w:rPr>
          <w:spacing w:val="34"/>
        </w:rPr>
        <w:t xml:space="preserve"> </w:t>
      </w:r>
      <w:r>
        <w:t>DI</w:t>
      </w:r>
      <w:r>
        <w:rPr>
          <w:spacing w:val="31"/>
        </w:rPr>
        <w:t xml:space="preserve"> </w:t>
      </w:r>
      <w:r>
        <w:t>SELEZIONE</w:t>
      </w:r>
      <w:r>
        <w:rPr>
          <w:spacing w:val="36"/>
        </w:rPr>
        <w:t xml:space="preserve"> </w:t>
      </w:r>
      <w:proofErr w:type="gramStart"/>
      <w:r>
        <w:t>ESPERTI</w:t>
      </w:r>
      <w:r>
        <w:rPr>
          <w:spacing w:val="32"/>
        </w:rPr>
        <w:t xml:space="preserve"> </w:t>
      </w:r>
      <w:r>
        <w:rPr>
          <w:spacing w:val="34"/>
        </w:rPr>
        <w:t xml:space="preserve"> </w:t>
      </w:r>
      <w:r>
        <w:rPr>
          <w:spacing w:val="-2"/>
        </w:rPr>
        <w:t>INTERNI</w:t>
      </w:r>
      <w:proofErr w:type="gramEnd"/>
      <w:r w:rsidR="003C40F2">
        <w:rPr>
          <w:spacing w:val="-2"/>
        </w:rPr>
        <w:t>/ESTERNI</w:t>
      </w:r>
    </w:p>
    <w:p w:rsidR="00F040E6" w:rsidRDefault="00F040E6">
      <w:pPr>
        <w:spacing w:before="121"/>
        <w:rPr>
          <w:b/>
          <w:sz w:val="21"/>
        </w:rPr>
      </w:pPr>
    </w:p>
    <w:p w:rsidR="00F040E6" w:rsidRDefault="00C84CD3">
      <w:pPr>
        <w:pStyle w:val="Corpotesto"/>
        <w:spacing w:before="1" w:line="249" w:lineRule="auto"/>
        <w:ind w:left="2045" w:right="2040" w:hanging="4"/>
        <w:jc w:val="center"/>
      </w:pPr>
      <w:r>
        <w:t>“</w:t>
      </w:r>
      <w:r w:rsidR="003C40F2" w:rsidRPr="002D715D">
        <w:rPr>
          <w:rFonts w:eastAsia="Calibri"/>
          <w:color w:val="000000" w:themeColor="text1"/>
          <w:lang w:bidi="en-US"/>
        </w:rPr>
        <w:t>Progetto</w:t>
      </w:r>
      <w:r w:rsidR="003C40F2">
        <w:rPr>
          <w:rFonts w:eastAsia="Calibri"/>
          <w:color w:val="000000" w:themeColor="text1"/>
          <w:lang w:bidi="en-US"/>
        </w:rPr>
        <w:t xml:space="preserve"> </w:t>
      </w:r>
      <w:r w:rsidR="0007427B" w:rsidRPr="00793117">
        <w:t>Benessere – interventi di psicologia scolastica</w:t>
      </w:r>
      <w:r>
        <w:t>”</w:t>
      </w:r>
      <w:r>
        <w:rPr>
          <w:spacing w:val="40"/>
        </w:rPr>
        <w:t xml:space="preserve"> </w:t>
      </w:r>
    </w:p>
    <w:p w:rsidR="00F040E6" w:rsidRDefault="00F040E6">
      <w:pPr>
        <w:spacing w:before="153"/>
        <w:rPr>
          <w:b/>
          <w:sz w:val="21"/>
        </w:rPr>
      </w:pPr>
    </w:p>
    <w:p w:rsidR="00F040E6" w:rsidRPr="003C40F2" w:rsidRDefault="00C84CD3">
      <w:pPr>
        <w:pStyle w:val="Titolo1"/>
        <w:spacing w:line="276" w:lineRule="auto"/>
        <w:ind w:left="3215" w:right="3209"/>
        <w:jc w:val="center"/>
        <w:rPr>
          <w:rFonts w:ascii="Times New Roman" w:hAnsi="Times New Roman" w:cs="Times New Roman"/>
          <w:b w:val="0"/>
          <w:color w:val="000000" w:themeColor="text1"/>
          <w:sz w:val="22"/>
          <w:szCs w:val="22"/>
          <w:lang w:bidi="en-US"/>
        </w:rPr>
      </w:pPr>
      <w:r w:rsidRPr="003C40F2">
        <w:rPr>
          <w:rFonts w:ascii="Times New Roman" w:hAnsi="Times New Roman" w:cs="Times New Roman"/>
          <w:b w:val="0"/>
          <w:color w:val="000000" w:themeColor="text1"/>
          <w:sz w:val="22"/>
          <w:szCs w:val="22"/>
          <w:lang w:bidi="en-US"/>
        </w:rPr>
        <w:t>TABELLA VALUTAZIONE TITOLI PER SELEZIONE ESPERTO INTERNO</w:t>
      </w:r>
      <w:r w:rsidR="003C40F2">
        <w:rPr>
          <w:rFonts w:ascii="Times New Roman" w:hAnsi="Times New Roman" w:cs="Times New Roman"/>
          <w:b w:val="0"/>
          <w:color w:val="000000" w:themeColor="text1"/>
          <w:sz w:val="22"/>
          <w:szCs w:val="22"/>
          <w:lang w:bidi="en-US"/>
        </w:rPr>
        <w:t>/ESTERNO</w:t>
      </w:r>
    </w:p>
    <w:p w:rsidR="00F040E6" w:rsidRDefault="00C84CD3">
      <w:pPr>
        <w:tabs>
          <w:tab w:val="left" w:pos="8548"/>
          <w:tab w:val="left" w:pos="8768"/>
        </w:tabs>
        <w:spacing w:before="141"/>
        <w:ind w:left="102"/>
        <w:rPr>
          <w:spacing w:val="-10"/>
          <w:sz w:val="21"/>
        </w:rPr>
      </w:pPr>
      <w:r>
        <w:rPr>
          <w:sz w:val="21"/>
        </w:rPr>
        <w:t>Il/La</w:t>
      </w:r>
      <w:r>
        <w:rPr>
          <w:spacing w:val="18"/>
          <w:sz w:val="21"/>
        </w:rPr>
        <w:t xml:space="preserve"> </w:t>
      </w:r>
      <w:proofErr w:type="spellStart"/>
      <w:r>
        <w:rPr>
          <w:sz w:val="21"/>
        </w:rPr>
        <w:t>sottoscritt</w:t>
      </w:r>
      <w:proofErr w:type="spellEnd"/>
      <w:r>
        <w:rPr>
          <w:spacing w:val="3"/>
          <w:sz w:val="21"/>
        </w:rPr>
        <w:t xml:space="preserve"> </w:t>
      </w:r>
      <w:r>
        <w:rPr>
          <w:sz w:val="21"/>
          <w:u w:val="single"/>
        </w:rPr>
        <w:tab/>
      </w:r>
      <w:r>
        <w:rPr>
          <w:sz w:val="21"/>
        </w:rPr>
        <w:tab/>
        <w:t>nato/a</w:t>
      </w:r>
      <w:r>
        <w:rPr>
          <w:spacing w:val="21"/>
          <w:sz w:val="21"/>
        </w:rPr>
        <w:t xml:space="preserve"> </w:t>
      </w:r>
      <w:proofErr w:type="spellStart"/>
      <w:r>
        <w:rPr>
          <w:spacing w:val="-10"/>
          <w:sz w:val="21"/>
        </w:rPr>
        <w:t>a</w:t>
      </w:r>
      <w:proofErr w:type="spellEnd"/>
    </w:p>
    <w:p w:rsidR="00760619" w:rsidRDefault="00760619">
      <w:pPr>
        <w:tabs>
          <w:tab w:val="left" w:pos="8548"/>
          <w:tab w:val="left" w:pos="8768"/>
        </w:tabs>
        <w:spacing w:before="141"/>
        <w:ind w:left="102"/>
        <w:rPr>
          <w:sz w:val="21"/>
        </w:rPr>
      </w:pPr>
    </w:p>
    <w:p w:rsidR="00F040E6" w:rsidRDefault="00C84CD3">
      <w:pPr>
        <w:tabs>
          <w:tab w:val="left" w:pos="3843"/>
          <w:tab w:val="left" w:pos="4741"/>
          <w:tab w:val="left" w:pos="9501"/>
        </w:tabs>
        <w:spacing w:before="51"/>
        <w:ind w:left="102"/>
        <w:rPr>
          <w:spacing w:val="-10"/>
          <w:sz w:val="21"/>
        </w:rPr>
      </w:pPr>
      <w:r>
        <w:rPr>
          <w:sz w:val="21"/>
          <w:u w:val="single"/>
        </w:rPr>
        <w:tab/>
      </w:r>
      <w:r>
        <w:rPr>
          <w:sz w:val="21"/>
        </w:rPr>
        <w:t xml:space="preserve"> (</w:t>
      </w:r>
      <w:proofErr w:type="gramStart"/>
      <w:r>
        <w:rPr>
          <w:sz w:val="21"/>
          <w:u w:val="single"/>
        </w:rPr>
        <w:tab/>
      </w:r>
      <w:r>
        <w:rPr>
          <w:sz w:val="21"/>
        </w:rPr>
        <w:t xml:space="preserve"> )</w:t>
      </w:r>
      <w:proofErr w:type="gramEnd"/>
      <w:r>
        <w:rPr>
          <w:sz w:val="21"/>
        </w:rPr>
        <w:t xml:space="preserve"> il </w:t>
      </w:r>
      <w:r>
        <w:rPr>
          <w:sz w:val="21"/>
          <w:u w:val="single"/>
        </w:rPr>
        <w:tab/>
      </w:r>
      <w:r>
        <w:rPr>
          <w:spacing w:val="-10"/>
          <w:sz w:val="21"/>
        </w:rPr>
        <w:t>,</w:t>
      </w:r>
    </w:p>
    <w:p w:rsidR="00760619" w:rsidRDefault="00760619">
      <w:pPr>
        <w:tabs>
          <w:tab w:val="left" w:pos="3843"/>
          <w:tab w:val="left" w:pos="4741"/>
          <w:tab w:val="left" w:pos="9501"/>
        </w:tabs>
        <w:spacing w:before="51"/>
        <w:ind w:left="102"/>
        <w:rPr>
          <w:sz w:val="21"/>
        </w:rPr>
      </w:pPr>
    </w:p>
    <w:p w:rsidR="00F040E6" w:rsidRDefault="00F040E6">
      <w:pPr>
        <w:spacing w:before="13"/>
        <w:rPr>
          <w:sz w:val="21"/>
        </w:rPr>
      </w:pPr>
    </w:p>
    <w:p w:rsidR="00F040E6" w:rsidRPr="003C40F2" w:rsidRDefault="00C84CD3">
      <w:pPr>
        <w:ind w:left="102"/>
        <w:rPr>
          <w:sz w:val="21"/>
        </w:rPr>
      </w:pPr>
      <w:r w:rsidRPr="003C40F2">
        <w:rPr>
          <w:sz w:val="21"/>
        </w:rPr>
        <w:t>ai sensi e per gli effetti dell'art. 46 D.P.R. n. 445/2000, dichiara di essere in possesso dei seguenti titoli:</w:t>
      </w:r>
    </w:p>
    <w:p w:rsidR="003624E2" w:rsidRPr="003C40F2" w:rsidRDefault="003624E2">
      <w:pPr>
        <w:ind w:left="102"/>
        <w:rPr>
          <w:sz w:val="21"/>
        </w:rPr>
      </w:pPr>
    </w:p>
    <w:p w:rsidR="003624E2" w:rsidRPr="00F901E3" w:rsidRDefault="00760619" w:rsidP="00760619">
      <w:pPr>
        <w:ind w:left="102"/>
        <w:jc w:val="center"/>
        <w:rPr>
          <w:rFonts w:eastAsia="Calibri"/>
          <w:bCs/>
          <w:color w:val="000000" w:themeColor="text1"/>
          <w:lang w:bidi="en-US"/>
        </w:rPr>
      </w:pPr>
      <w:r w:rsidRPr="00F901E3">
        <w:rPr>
          <w:rFonts w:eastAsia="Calibri"/>
          <w:bCs/>
          <w:color w:val="000000" w:themeColor="text1"/>
          <w:lang w:bidi="en-US"/>
        </w:rPr>
        <w:t xml:space="preserve">A </w:t>
      </w:r>
      <w:r w:rsidR="003624E2" w:rsidRPr="00F901E3">
        <w:rPr>
          <w:rFonts w:eastAsia="Calibri"/>
          <w:bCs/>
          <w:color w:val="000000" w:themeColor="text1"/>
          <w:lang w:bidi="en-US"/>
        </w:rPr>
        <w:t>TABELLA VALUTAZIONE TITOLI A TITOLI CULTURALI MAX 60 PUNTI</w:t>
      </w:r>
    </w:p>
    <w:p w:rsidR="00760619" w:rsidRPr="00F901E3" w:rsidRDefault="00760619" w:rsidP="00760619">
      <w:pPr>
        <w:ind w:left="102"/>
        <w:jc w:val="center"/>
        <w:rPr>
          <w:rFonts w:eastAsia="Calibri"/>
          <w:bCs/>
          <w:color w:val="000000" w:themeColor="text1"/>
          <w:lang w:bidi="en-US"/>
        </w:rPr>
      </w:pPr>
    </w:p>
    <w:tbl>
      <w:tblPr>
        <w:tblStyle w:val="TableNormal"/>
        <w:tblW w:w="1035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4692"/>
        <w:gridCol w:w="1124"/>
        <w:gridCol w:w="4121"/>
      </w:tblGrid>
      <w:tr w:rsidR="00760619" w:rsidRPr="00F901E3" w:rsidTr="00855AF1">
        <w:trPr>
          <w:trHeight w:val="450"/>
        </w:trPr>
        <w:tc>
          <w:tcPr>
            <w:tcW w:w="5114" w:type="dxa"/>
            <w:gridSpan w:val="2"/>
            <w:shd w:val="clear" w:color="auto" w:fill="FFFCCB"/>
          </w:tcPr>
          <w:p w:rsidR="00760619" w:rsidRPr="00F901E3" w:rsidRDefault="00760619">
            <w:pPr>
              <w:pStyle w:val="TableParagraph"/>
              <w:spacing w:before="86"/>
              <w:ind w:left="1862"/>
              <w:rPr>
                <w:rFonts w:eastAsia="Calibri"/>
                <w:bCs/>
                <w:color w:val="000000" w:themeColor="text1"/>
                <w:lang w:bidi="en-US"/>
              </w:rPr>
            </w:pPr>
            <w:r w:rsidRPr="00F901E3">
              <w:rPr>
                <w:rFonts w:eastAsia="Calibri"/>
                <w:bCs/>
                <w:color w:val="000000" w:themeColor="text1"/>
                <w:lang w:bidi="en-US"/>
              </w:rPr>
              <w:t>TITOLI CULTURALI</w:t>
            </w:r>
          </w:p>
        </w:tc>
        <w:tc>
          <w:tcPr>
            <w:tcW w:w="1124" w:type="dxa"/>
            <w:shd w:val="clear" w:color="auto" w:fill="FFFCCB"/>
          </w:tcPr>
          <w:p w:rsidR="00760619" w:rsidRPr="00F901E3" w:rsidRDefault="00D0546C" w:rsidP="00760619">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PUNTI</w:t>
            </w:r>
          </w:p>
        </w:tc>
        <w:tc>
          <w:tcPr>
            <w:tcW w:w="4121" w:type="dxa"/>
            <w:shd w:val="clear" w:color="auto" w:fill="FFFCCB"/>
          </w:tcPr>
          <w:p w:rsidR="00760619" w:rsidRPr="00F901E3" w:rsidRDefault="00D0546C" w:rsidP="00760619">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NOTE</w:t>
            </w:r>
          </w:p>
        </w:tc>
      </w:tr>
      <w:tr w:rsidR="00760619" w:rsidRPr="00F901E3" w:rsidTr="00855AF1">
        <w:trPr>
          <w:trHeight w:val="1213"/>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A1</w:t>
            </w:r>
          </w:p>
        </w:tc>
        <w:tc>
          <w:tcPr>
            <w:tcW w:w="4692" w:type="dxa"/>
          </w:tcPr>
          <w:p w:rsidR="00760619" w:rsidRDefault="00185B72" w:rsidP="00E76993">
            <w:pPr>
              <w:suppressAutoHyphens/>
              <w:rPr>
                <w:rFonts w:eastAsia="Calibri"/>
                <w:bCs/>
                <w:color w:val="000000" w:themeColor="text1"/>
                <w:lang w:bidi="en-US"/>
              </w:rPr>
            </w:pPr>
            <w:r>
              <w:rPr>
                <w:rFonts w:eastAsia="Calibri"/>
                <w:bCs/>
                <w:color w:val="000000" w:themeColor="text1"/>
                <w:lang w:bidi="en-US"/>
              </w:rPr>
              <w:t xml:space="preserve">Laurea Specialistica o vecchio ordinamento afferente la tipologia del progetto  </w:t>
            </w:r>
            <w:r w:rsidR="00760619">
              <w:rPr>
                <w:rFonts w:eastAsia="Calibri"/>
                <w:bCs/>
                <w:color w:val="000000" w:themeColor="text1"/>
                <w:lang w:bidi="en-US"/>
              </w:rPr>
              <w:t xml:space="preserve">(art. </w:t>
            </w:r>
            <w:r w:rsidR="007C2FAE">
              <w:rPr>
                <w:rFonts w:eastAsia="Calibri"/>
                <w:bCs/>
                <w:color w:val="000000" w:themeColor="text1"/>
                <w:lang w:bidi="en-US"/>
              </w:rPr>
              <w:t>6</w:t>
            </w:r>
            <w:r w:rsidR="00760619">
              <w:rPr>
                <w:rFonts w:eastAsia="Calibri"/>
                <w:bCs/>
                <w:color w:val="000000" w:themeColor="text1"/>
                <w:lang w:bidi="en-US"/>
              </w:rPr>
              <w:t xml:space="preserve"> presente bando)</w:t>
            </w:r>
          </w:p>
          <w:p w:rsidR="00760619" w:rsidRPr="00F901E3" w:rsidRDefault="00760619">
            <w:pPr>
              <w:pStyle w:val="TableParagraph"/>
              <w:spacing w:before="1" w:line="247" w:lineRule="auto"/>
              <w:ind w:left="77" w:right="346"/>
              <w:rPr>
                <w:rFonts w:eastAsia="Calibri"/>
                <w:bCs/>
                <w:color w:val="000000" w:themeColor="text1"/>
                <w:lang w:bidi="en-US"/>
              </w:rPr>
            </w:pPr>
          </w:p>
        </w:tc>
        <w:tc>
          <w:tcPr>
            <w:tcW w:w="1124" w:type="dxa"/>
          </w:tcPr>
          <w:p w:rsidR="00760619" w:rsidRPr="00F901E3" w:rsidRDefault="00760619" w:rsidP="00CD315B">
            <w:pPr>
              <w:pStyle w:val="TableParagraph"/>
              <w:ind w:left="477" w:right="459" w:hanging="6"/>
              <w:rPr>
                <w:rFonts w:eastAsia="Calibri"/>
                <w:bCs/>
                <w:color w:val="000000" w:themeColor="text1"/>
                <w:lang w:bidi="en-US"/>
              </w:rPr>
            </w:pPr>
          </w:p>
        </w:tc>
        <w:tc>
          <w:tcPr>
            <w:tcW w:w="4121" w:type="dxa"/>
          </w:tcPr>
          <w:p w:rsidR="00760619" w:rsidRPr="00F901E3" w:rsidRDefault="00760619" w:rsidP="00CD315B">
            <w:pPr>
              <w:pStyle w:val="TableParagraph"/>
              <w:ind w:left="477" w:right="459" w:hanging="6"/>
              <w:rPr>
                <w:rFonts w:eastAsia="Calibri"/>
                <w:bCs/>
                <w:color w:val="000000" w:themeColor="text1"/>
                <w:lang w:bidi="en-US"/>
              </w:rPr>
            </w:pPr>
            <w:r w:rsidRPr="00F901E3">
              <w:rPr>
                <w:rFonts w:eastAsia="Calibri"/>
                <w:bCs/>
                <w:color w:val="000000" w:themeColor="text1"/>
                <w:lang w:bidi="en-US"/>
              </w:rPr>
              <w:t xml:space="preserve">punti 8 con voto fino a 100;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10 con voti da 101 a 105;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12 con voto da 106 a 110;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14 con voto 110 e lode.</w:t>
            </w:r>
          </w:p>
        </w:tc>
      </w:tr>
      <w:tr w:rsidR="00760619" w:rsidRPr="00F901E3" w:rsidTr="00855AF1">
        <w:trPr>
          <w:trHeight w:val="848"/>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A2</w:t>
            </w:r>
          </w:p>
        </w:tc>
        <w:tc>
          <w:tcPr>
            <w:tcW w:w="4692" w:type="dxa"/>
          </w:tcPr>
          <w:p w:rsidR="00760619" w:rsidRPr="00F901E3" w:rsidRDefault="00760619">
            <w:pPr>
              <w:pStyle w:val="TableParagraph"/>
              <w:spacing w:before="91" w:line="256" w:lineRule="auto"/>
              <w:ind w:left="77"/>
              <w:rPr>
                <w:rFonts w:eastAsia="Calibri"/>
                <w:bCs/>
                <w:color w:val="000000" w:themeColor="text1"/>
                <w:lang w:bidi="en-US"/>
              </w:rPr>
            </w:pPr>
            <w:r w:rsidRPr="00F901E3">
              <w:rPr>
                <w:rFonts w:eastAsia="Calibri"/>
                <w:bCs/>
                <w:color w:val="000000" w:themeColor="text1"/>
                <w:lang w:bidi="en-US"/>
              </w:rPr>
              <w:t>Altro titolo di studio attinente di valore pari o superiore al precedente (si valuta 1 solo titolo)</w:t>
            </w:r>
          </w:p>
        </w:tc>
        <w:tc>
          <w:tcPr>
            <w:tcW w:w="1124" w:type="dxa"/>
          </w:tcPr>
          <w:p w:rsidR="00760619" w:rsidRPr="00F901E3" w:rsidRDefault="00760619">
            <w:pPr>
              <w:pStyle w:val="TableParagraph"/>
              <w:spacing w:before="80"/>
              <w:rPr>
                <w:rFonts w:eastAsia="Calibri"/>
                <w:bCs/>
                <w:color w:val="000000" w:themeColor="text1"/>
                <w:lang w:bidi="en-US"/>
              </w:rPr>
            </w:pPr>
          </w:p>
        </w:tc>
        <w:tc>
          <w:tcPr>
            <w:tcW w:w="4121" w:type="dxa"/>
          </w:tcPr>
          <w:p w:rsidR="00760619" w:rsidRPr="00F901E3" w:rsidRDefault="00760619">
            <w:pPr>
              <w:pStyle w:val="TableParagraph"/>
              <w:spacing w:before="80"/>
              <w:rPr>
                <w:rFonts w:eastAsia="Calibri"/>
                <w:bCs/>
                <w:color w:val="000000" w:themeColor="text1"/>
                <w:lang w:bidi="en-US"/>
              </w:rPr>
            </w:pPr>
          </w:p>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760619" w:rsidRPr="00F901E3" w:rsidTr="00855AF1">
        <w:trPr>
          <w:trHeight w:val="69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A3</w:t>
            </w:r>
          </w:p>
        </w:tc>
        <w:tc>
          <w:tcPr>
            <w:tcW w:w="4692" w:type="dxa"/>
          </w:tcPr>
          <w:p w:rsidR="00760619" w:rsidRPr="00F901E3" w:rsidRDefault="00760619">
            <w:pPr>
              <w:pStyle w:val="TableParagraph"/>
              <w:spacing w:before="13"/>
              <w:ind w:left="77"/>
              <w:rPr>
                <w:rFonts w:eastAsia="Calibri"/>
                <w:bCs/>
                <w:color w:val="000000" w:themeColor="text1"/>
                <w:lang w:bidi="en-US"/>
              </w:rPr>
            </w:pPr>
            <w:r w:rsidRPr="00F901E3">
              <w:rPr>
                <w:rFonts w:eastAsia="Calibri"/>
                <w:bCs/>
                <w:color w:val="000000" w:themeColor="text1"/>
                <w:lang w:bidi="en-US"/>
              </w:rPr>
              <w:t>Dottorato di ricerca nel settore di pertinenza (si valuta 1 solo titolo)</w:t>
            </w:r>
          </w:p>
        </w:tc>
        <w:tc>
          <w:tcPr>
            <w:tcW w:w="1124" w:type="dxa"/>
          </w:tcPr>
          <w:p w:rsidR="00760619" w:rsidRPr="00F901E3" w:rsidRDefault="00760619">
            <w:pPr>
              <w:pStyle w:val="TableParagraph"/>
              <w:spacing w:before="88"/>
              <w:ind w:left="12" w:right="1"/>
              <w:jc w:val="center"/>
              <w:rPr>
                <w:rFonts w:eastAsia="Calibri"/>
                <w:bCs/>
                <w:color w:val="000000" w:themeColor="text1"/>
                <w:lang w:bidi="en-US"/>
              </w:rPr>
            </w:pPr>
          </w:p>
        </w:tc>
        <w:tc>
          <w:tcPr>
            <w:tcW w:w="4121" w:type="dxa"/>
          </w:tcPr>
          <w:p w:rsidR="00760619" w:rsidRPr="00F901E3" w:rsidRDefault="00760619">
            <w:pPr>
              <w:pStyle w:val="TableParagraph"/>
              <w:spacing w:before="88"/>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760619" w:rsidRPr="00F901E3" w:rsidTr="00855AF1">
        <w:trPr>
          <w:trHeight w:val="589"/>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A4</w:t>
            </w:r>
          </w:p>
        </w:tc>
        <w:tc>
          <w:tcPr>
            <w:tcW w:w="4692" w:type="dxa"/>
          </w:tcPr>
          <w:p w:rsidR="00760619" w:rsidRPr="00F901E3" w:rsidRDefault="00760619">
            <w:pPr>
              <w:pStyle w:val="TableParagraph"/>
              <w:spacing w:before="5" w:line="252" w:lineRule="auto"/>
              <w:ind w:left="77" w:right="346"/>
              <w:rPr>
                <w:rFonts w:eastAsia="Calibri"/>
                <w:bCs/>
                <w:color w:val="000000" w:themeColor="text1"/>
                <w:lang w:bidi="en-US"/>
              </w:rPr>
            </w:pPr>
            <w:r w:rsidRPr="00F901E3">
              <w:rPr>
                <w:rFonts w:eastAsia="Calibri"/>
                <w:bCs/>
                <w:color w:val="000000" w:themeColor="text1"/>
                <w:lang w:bidi="en-US"/>
              </w:rPr>
              <w:t>Corsi di specializzazione o di perfezionamento inerenti il settore di pertinenza</w:t>
            </w:r>
          </w:p>
        </w:tc>
        <w:tc>
          <w:tcPr>
            <w:tcW w:w="1124" w:type="dxa"/>
          </w:tcPr>
          <w:p w:rsidR="00760619" w:rsidRPr="00F901E3" w:rsidRDefault="00760619">
            <w:pPr>
              <w:pStyle w:val="TableParagraph"/>
              <w:ind w:left="12" w:right="1"/>
              <w:jc w:val="center"/>
              <w:rPr>
                <w:rFonts w:eastAsia="Calibri"/>
                <w:bCs/>
                <w:color w:val="000000" w:themeColor="text1"/>
                <w:lang w:bidi="en-US"/>
              </w:rPr>
            </w:pPr>
          </w:p>
        </w:tc>
        <w:tc>
          <w:tcPr>
            <w:tcW w:w="4121" w:type="dxa"/>
          </w:tcPr>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2 punti per corso</w:t>
            </w:r>
          </w:p>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 xml:space="preserve"> </w:t>
            </w: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10 punti</w:t>
            </w:r>
          </w:p>
        </w:tc>
      </w:tr>
      <w:tr w:rsidR="00760619" w:rsidRPr="00F901E3" w:rsidTr="00855AF1">
        <w:trPr>
          <w:trHeight w:val="45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A5</w:t>
            </w:r>
          </w:p>
        </w:tc>
        <w:tc>
          <w:tcPr>
            <w:tcW w:w="4692" w:type="dxa"/>
          </w:tcPr>
          <w:p w:rsidR="00760619" w:rsidRPr="00F901E3" w:rsidRDefault="00760619">
            <w:pPr>
              <w:pStyle w:val="TableParagraph"/>
              <w:spacing w:before="87"/>
              <w:ind w:left="77"/>
              <w:rPr>
                <w:rFonts w:eastAsia="Calibri"/>
                <w:bCs/>
                <w:color w:val="000000" w:themeColor="text1"/>
                <w:lang w:bidi="en-US"/>
              </w:rPr>
            </w:pPr>
            <w:r w:rsidRPr="00F901E3">
              <w:rPr>
                <w:rFonts w:eastAsia="Calibri"/>
                <w:bCs/>
                <w:color w:val="000000" w:themeColor="text1"/>
                <w:lang w:bidi="en-US"/>
              </w:rPr>
              <w:t>Master Universitario inerente il settore di pertinenza o Annuale o Biennale (si valuta 1 solo titolo</w:t>
            </w:r>
          </w:p>
        </w:tc>
        <w:tc>
          <w:tcPr>
            <w:tcW w:w="1124" w:type="dxa"/>
          </w:tcPr>
          <w:p w:rsidR="00760619" w:rsidRPr="00F901E3" w:rsidRDefault="00760619">
            <w:pPr>
              <w:pStyle w:val="TableParagraph"/>
              <w:spacing w:before="87"/>
              <w:ind w:left="12" w:right="1"/>
              <w:jc w:val="center"/>
              <w:rPr>
                <w:rFonts w:eastAsia="Calibri"/>
                <w:bCs/>
                <w:color w:val="000000" w:themeColor="text1"/>
                <w:lang w:bidi="en-US"/>
              </w:rPr>
            </w:pPr>
          </w:p>
        </w:tc>
        <w:tc>
          <w:tcPr>
            <w:tcW w:w="4121" w:type="dxa"/>
          </w:tcPr>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2 punti Annuale</w:t>
            </w:r>
          </w:p>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4 punti Biennale</w:t>
            </w:r>
          </w:p>
        </w:tc>
      </w:tr>
      <w:tr w:rsidR="00760619" w:rsidRPr="00F901E3" w:rsidTr="00855AF1">
        <w:trPr>
          <w:trHeight w:val="661"/>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A6</w:t>
            </w:r>
          </w:p>
        </w:tc>
        <w:tc>
          <w:tcPr>
            <w:tcW w:w="4692" w:type="dxa"/>
          </w:tcPr>
          <w:p w:rsidR="00760619" w:rsidRPr="00F901E3" w:rsidRDefault="00760619">
            <w:pPr>
              <w:pStyle w:val="TableParagraph"/>
              <w:spacing w:before="96"/>
              <w:ind w:left="77"/>
              <w:rPr>
                <w:rFonts w:eastAsia="Calibri"/>
                <w:bCs/>
                <w:color w:val="000000" w:themeColor="text1"/>
                <w:lang w:bidi="en-US"/>
              </w:rPr>
            </w:pPr>
            <w:r w:rsidRPr="00F901E3">
              <w:rPr>
                <w:rFonts w:eastAsia="Calibri"/>
                <w:bCs/>
                <w:color w:val="000000" w:themeColor="text1"/>
                <w:lang w:bidi="en-US"/>
              </w:rPr>
              <w:t>Frequenza di corsi di aggiornamento, della durata minima di 15 ore riferiti nel settore di pertinenza</w:t>
            </w:r>
          </w:p>
        </w:tc>
        <w:tc>
          <w:tcPr>
            <w:tcW w:w="1124" w:type="dxa"/>
          </w:tcPr>
          <w:p w:rsidR="00760619" w:rsidRPr="00F901E3" w:rsidRDefault="00760619">
            <w:pPr>
              <w:pStyle w:val="TableParagraph"/>
              <w:spacing w:before="88"/>
              <w:ind w:left="12"/>
              <w:jc w:val="center"/>
              <w:rPr>
                <w:rFonts w:eastAsia="Calibri"/>
                <w:bCs/>
                <w:color w:val="000000" w:themeColor="text1"/>
                <w:lang w:bidi="en-US"/>
              </w:rPr>
            </w:pPr>
          </w:p>
        </w:tc>
        <w:tc>
          <w:tcPr>
            <w:tcW w:w="4121" w:type="dxa"/>
          </w:tcPr>
          <w:p w:rsidR="00760619" w:rsidRPr="00F901E3" w:rsidRDefault="00760619">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1 punto per corso</w:t>
            </w:r>
          </w:p>
          <w:p w:rsidR="00760619" w:rsidRPr="00F901E3" w:rsidRDefault="00760619">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 xml:space="preserve"> </w:t>
            </w: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10 punti</w:t>
            </w:r>
          </w:p>
        </w:tc>
      </w:tr>
      <w:tr w:rsidR="00760619" w:rsidRPr="00F901E3" w:rsidTr="00855AF1">
        <w:trPr>
          <w:trHeight w:val="45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A7</w:t>
            </w:r>
          </w:p>
        </w:tc>
        <w:tc>
          <w:tcPr>
            <w:tcW w:w="4692" w:type="dxa"/>
          </w:tcPr>
          <w:p w:rsidR="00760619" w:rsidRPr="00F901E3" w:rsidRDefault="00760619" w:rsidP="00F901E3">
            <w:pPr>
              <w:pStyle w:val="TableParagraph"/>
              <w:spacing w:before="87"/>
              <w:ind w:left="77"/>
              <w:rPr>
                <w:rFonts w:eastAsia="Calibri"/>
                <w:bCs/>
                <w:color w:val="000000" w:themeColor="text1"/>
                <w:lang w:bidi="en-US"/>
              </w:rPr>
            </w:pPr>
            <w:r w:rsidRPr="00F901E3">
              <w:rPr>
                <w:rFonts w:eastAsia="Calibri"/>
                <w:bCs/>
                <w:color w:val="000000" w:themeColor="text1"/>
                <w:lang w:bidi="en-US"/>
              </w:rPr>
              <w:t>Abilitazione professionale o all’insegnamento, iscrizione all’albo o all’ordine</w:t>
            </w:r>
          </w:p>
        </w:tc>
        <w:tc>
          <w:tcPr>
            <w:tcW w:w="1124" w:type="dxa"/>
          </w:tcPr>
          <w:p w:rsidR="00760619" w:rsidRPr="00F901E3" w:rsidRDefault="00760619">
            <w:pPr>
              <w:pStyle w:val="TableParagraph"/>
              <w:spacing w:before="87"/>
              <w:ind w:left="12" w:right="1"/>
              <w:jc w:val="center"/>
              <w:rPr>
                <w:rFonts w:eastAsia="Calibri"/>
                <w:bCs/>
                <w:color w:val="000000" w:themeColor="text1"/>
                <w:lang w:bidi="en-US"/>
              </w:rPr>
            </w:pPr>
          </w:p>
        </w:tc>
        <w:tc>
          <w:tcPr>
            <w:tcW w:w="4121" w:type="dxa"/>
          </w:tcPr>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D0546C" w:rsidRPr="00F901E3" w:rsidTr="00855AF1">
        <w:trPr>
          <w:trHeight w:val="450"/>
        </w:trPr>
        <w:tc>
          <w:tcPr>
            <w:tcW w:w="422" w:type="dxa"/>
          </w:tcPr>
          <w:p w:rsidR="00D0546C" w:rsidRPr="00F901E3" w:rsidRDefault="00D0546C" w:rsidP="00D0546C">
            <w:pPr>
              <w:pStyle w:val="TableParagraph"/>
              <w:rPr>
                <w:rFonts w:eastAsia="Calibri"/>
                <w:bCs/>
                <w:color w:val="000000" w:themeColor="text1"/>
                <w:lang w:bidi="en-US"/>
              </w:rPr>
            </w:pPr>
            <w:r w:rsidRPr="00F901E3">
              <w:rPr>
                <w:rFonts w:eastAsia="Calibri"/>
                <w:bCs/>
                <w:color w:val="000000" w:themeColor="text1"/>
                <w:lang w:bidi="en-US"/>
              </w:rPr>
              <w:t>A8</w:t>
            </w:r>
          </w:p>
        </w:tc>
        <w:tc>
          <w:tcPr>
            <w:tcW w:w="4692" w:type="dxa"/>
          </w:tcPr>
          <w:p w:rsidR="00D0546C" w:rsidRPr="00F901E3" w:rsidRDefault="00D0546C" w:rsidP="00D0546C">
            <w:pPr>
              <w:pStyle w:val="TableParagraph"/>
              <w:spacing w:before="88" w:line="252" w:lineRule="auto"/>
              <w:ind w:left="77" w:right="845"/>
              <w:rPr>
                <w:rFonts w:eastAsia="Calibri"/>
                <w:bCs/>
                <w:color w:val="000000" w:themeColor="text1"/>
                <w:lang w:bidi="en-US"/>
              </w:rPr>
            </w:pPr>
            <w:r w:rsidRPr="00F901E3">
              <w:rPr>
                <w:rFonts w:eastAsia="Calibri"/>
                <w:bCs/>
                <w:color w:val="000000" w:themeColor="text1"/>
                <w:lang w:bidi="en-US"/>
              </w:rPr>
              <w:t>Pubblicazioni attinenti il settore di pertinenza</w:t>
            </w:r>
          </w:p>
        </w:tc>
        <w:tc>
          <w:tcPr>
            <w:tcW w:w="1124" w:type="dxa"/>
          </w:tcPr>
          <w:p w:rsidR="00D0546C" w:rsidRPr="00F901E3" w:rsidRDefault="00D0546C" w:rsidP="00D0546C">
            <w:pPr>
              <w:pStyle w:val="TableParagraph"/>
              <w:spacing w:before="87"/>
              <w:ind w:left="12" w:right="1"/>
              <w:jc w:val="center"/>
              <w:rPr>
                <w:rFonts w:eastAsia="Calibri"/>
                <w:bCs/>
                <w:color w:val="000000" w:themeColor="text1"/>
                <w:lang w:bidi="en-US"/>
              </w:rPr>
            </w:pPr>
          </w:p>
        </w:tc>
        <w:tc>
          <w:tcPr>
            <w:tcW w:w="4121" w:type="dxa"/>
          </w:tcPr>
          <w:p w:rsidR="00F901E3" w:rsidRDefault="00D0546C" w:rsidP="00F901E3">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1 punto per pubblicazione</w:t>
            </w:r>
          </w:p>
          <w:p w:rsidR="00D0546C" w:rsidRPr="00F901E3" w:rsidRDefault="00D0546C" w:rsidP="00F901E3">
            <w:pPr>
              <w:pStyle w:val="TableParagraph"/>
              <w:spacing w:before="88"/>
              <w:ind w:left="12"/>
              <w:jc w:val="center"/>
              <w:rPr>
                <w:rFonts w:eastAsia="Calibri"/>
                <w:bCs/>
                <w:color w:val="000000" w:themeColor="text1"/>
                <w:lang w:bidi="en-US"/>
              </w:rPr>
            </w:pP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4 punti</w:t>
            </w:r>
          </w:p>
        </w:tc>
      </w:tr>
    </w:tbl>
    <w:p w:rsidR="00F040E6" w:rsidRPr="00F901E3" w:rsidRDefault="00F040E6">
      <w:pPr>
        <w:jc w:val="center"/>
        <w:rPr>
          <w:rFonts w:eastAsia="Calibri"/>
          <w:bCs/>
          <w:color w:val="000000" w:themeColor="text1"/>
          <w:lang w:bidi="en-US"/>
        </w:rPr>
        <w:sectPr w:rsidR="00F040E6" w:rsidRPr="00F901E3" w:rsidSect="00F901E3">
          <w:footerReference w:type="default" r:id="rId6"/>
          <w:type w:val="continuous"/>
          <w:pgSz w:w="11900" w:h="16840"/>
          <w:pgMar w:top="1140" w:right="1020" w:bottom="895" w:left="1040" w:header="720" w:footer="0" w:gutter="0"/>
          <w:cols w:space="720"/>
        </w:sectPr>
      </w:pPr>
    </w:p>
    <w:p w:rsidR="00F040E6" w:rsidRDefault="00F040E6">
      <w:pPr>
        <w:pStyle w:val="Corpotesto"/>
        <w:rPr>
          <w:rFonts w:eastAsia="Calibri"/>
          <w:b w:val="0"/>
          <w:color w:val="000000" w:themeColor="text1"/>
          <w:sz w:val="22"/>
          <w:szCs w:val="22"/>
          <w:lang w:bidi="en-US"/>
        </w:rPr>
      </w:pPr>
    </w:p>
    <w:p w:rsidR="005E275E" w:rsidRDefault="005E275E">
      <w:pPr>
        <w:pStyle w:val="Corpotesto"/>
        <w:rPr>
          <w:rFonts w:eastAsia="Calibri"/>
          <w:b w:val="0"/>
          <w:color w:val="000000" w:themeColor="text1"/>
          <w:sz w:val="22"/>
          <w:szCs w:val="22"/>
          <w:lang w:bidi="en-US"/>
        </w:rPr>
      </w:pPr>
    </w:p>
    <w:p w:rsidR="005E275E" w:rsidRDefault="005E275E">
      <w:pPr>
        <w:pStyle w:val="Corpotesto"/>
        <w:rPr>
          <w:rFonts w:eastAsia="Calibri"/>
          <w:b w:val="0"/>
          <w:color w:val="000000" w:themeColor="text1"/>
          <w:sz w:val="22"/>
          <w:szCs w:val="22"/>
          <w:lang w:bidi="en-US"/>
        </w:rPr>
      </w:pPr>
    </w:p>
    <w:p w:rsidR="005E275E" w:rsidRDefault="005E275E">
      <w:pPr>
        <w:pStyle w:val="Corpotesto"/>
        <w:rPr>
          <w:rFonts w:eastAsia="Calibri"/>
          <w:b w:val="0"/>
          <w:color w:val="000000" w:themeColor="text1"/>
          <w:sz w:val="22"/>
          <w:szCs w:val="22"/>
          <w:lang w:bidi="en-US"/>
        </w:rPr>
      </w:pPr>
    </w:p>
    <w:p w:rsidR="005E275E" w:rsidRPr="00F901E3" w:rsidRDefault="005E275E">
      <w:pPr>
        <w:pStyle w:val="Corpotesto"/>
        <w:rPr>
          <w:rFonts w:eastAsia="Calibri"/>
          <w:b w:val="0"/>
          <w:color w:val="000000" w:themeColor="text1"/>
          <w:sz w:val="22"/>
          <w:szCs w:val="22"/>
          <w:lang w:bidi="en-US"/>
        </w:rPr>
      </w:pPr>
      <w:bookmarkStart w:id="0" w:name="_GoBack"/>
      <w:bookmarkEnd w:id="0"/>
    </w:p>
    <w:p w:rsidR="00F040E6" w:rsidRDefault="00F040E6">
      <w:pPr>
        <w:pStyle w:val="Corpotesto"/>
        <w:spacing w:before="33"/>
        <w:rPr>
          <w:rFonts w:ascii="Calibri"/>
          <w:b w:val="0"/>
        </w:rPr>
      </w:pPr>
    </w:p>
    <w:p w:rsidR="00F901E3" w:rsidRDefault="00F901E3" w:rsidP="00F901E3">
      <w:pPr>
        <w:pStyle w:val="TableParagraph"/>
        <w:spacing w:before="88" w:line="252" w:lineRule="auto"/>
        <w:ind w:left="77" w:right="845"/>
        <w:jc w:val="center"/>
        <w:rPr>
          <w:rFonts w:eastAsia="Calibri"/>
          <w:bCs/>
          <w:color w:val="000000" w:themeColor="text1"/>
          <w:lang w:bidi="en-US"/>
        </w:rPr>
      </w:pPr>
      <w:r w:rsidRPr="00F901E3">
        <w:rPr>
          <w:rFonts w:eastAsia="Calibri"/>
          <w:bCs/>
          <w:color w:val="000000" w:themeColor="text1"/>
          <w:lang w:bidi="en-US"/>
        </w:rPr>
        <w:lastRenderedPageBreak/>
        <w:t>B TITOLI PROFESSIONALI MAX 40 PUNTI</w:t>
      </w:r>
    </w:p>
    <w:p w:rsidR="00F901E3" w:rsidRDefault="00F901E3" w:rsidP="00F901E3">
      <w:pPr>
        <w:pStyle w:val="TableParagraph"/>
        <w:spacing w:before="88" w:line="252" w:lineRule="auto"/>
        <w:ind w:left="77" w:right="845"/>
        <w:jc w:val="center"/>
        <w:rPr>
          <w:rFonts w:eastAsia="Calibri"/>
          <w:bCs/>
          <w:color w:val="000000" w:themeColor="text1"/>
          <w:lang w:bidi="en-US"/>
        </w:rPr>
      </w:pPr>
    </w:p>
    <w:tbl>
      <w:tblPr>
        <w:tblStyle w:val="Grigliatabella"/>
        <w:tblW w:w="10379" w:type="dxa"/>
        <w:tblInd w:w="77" w:type="dxa"/>
        <w:tblLook w:val="04A0" w:firstRow="1" w:lastRow="0" w:firstColumn="1" w:lastColumn="0" w:noHBand="0" w:noVBand="1"/>
      </w:tblPr>
      <w:tblGrid>
        <w:gridCol w:w="457"/>
        <w:gridCol w:w="4819"/>
        <w:gridCol w:w="1418"/>
        <w:gridCol w:w="3685"/>
      </w:tblGrid>
      <w:tr w:rsidR="00F901E3" w:rsidTr="00F901E3">
        <w:tc>
          <w:tcPr>
            <w:tcW w:w="5276" w:type="dxa"/>
            <w:gridSpan w:val="2"/>
            <w:shd w:val="clear" w:color="auto" w:fill="FFFCCB"/>
          </w:tcPr>
          <w:p w:rsidR="00F901E3" w:rsidRPr="00F901E3" w:rsidRDefault="00F901E3" w:rsidP="00F901E3">
            <w:pPr>
              <w:pStyle w:val="TableParagraph"/>
              <w:spacing w:before="88" w:line="252" w:lineRule="auto"/>
              <w:ind w:right="845"/>
              <w:rPr>
                <w:rFonts w:eastAsia="Calibri"/>
                <w:bCs/>
                <w:color w:val="000000" w:themeColor="text1"/>
                <w:lang w:bidi="en-US"/>
              </w:rPr>
            </w:pPr>
            <w:r w:rsidRPr="00F901E3">
              <w:rPr>
                <w:b/>
              </w:rPr>
              <w:t>TITOLI</w:t>
            </w:r>
            <w:r w:rsidRPr="00F901E3">
              <w:rPr>
                <w:b/>
                <w:spacing w:val="32"/>
              </w:rPr>
              <w:t xml:space="preserve"> </w:t>
            </w:r>
            <w:r w:rsidRPr="00F901E3">
              <w:rPr>
                <w:b/>
              </w:rPr>
              <w:t>ED</w:t>
            </w:r>
            <w:r w:rsidRPr="00F901E3">
              <w:rPr>
                <w:b/>
                <w:spacing w:val="35"/>
              </w:rPr>
              <w:t xml:space="preserve"> </w:t>
            </w:r>
            <w:r w:rsidRPr="00F901E3">
              <w:rPr>
                <w:b/>
              </w:rPr>
              <w:t>ESPERIENZE</w:t>
            </w:r>
            <w:r w:rsidRPr="00F901E3">
              <w:rPr>
                <w:b/>
                <w:spacing w:val="34"/>
              </w:rPr>
              <w:t xml:space="preserve"> </w:t>
            </w:r>
            <w:r w:rsidRPr="00F901E3">
              <w:rPr>
                <w:b/>
                <w:spacing w:val="-2"/>
              </w:rPr>
              <w:t>PROFESSIONALI</w:t>
            </w:r>
          </w:p>
        </w:tc>
        <w:tc>
          <w:tcPr>
            <w:tcW w:w="1418" w:type="dxa"/>
            <w:shd w:val="clear" w:color="auto" w:fill="FFFCCB"/>
          </w:tcPr>
          <w:p w:rsidR="00F901E3" w:rsidRPr="00F901E3" w:rsidRDefault="00F901E3" w:rsidP="00F901E3">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PUNTI</w:t>
            </w:r>
          </w:p>
        </w:tc>
        <w:tc>
          <w:tcPr>
            <w:tcW w:w="3685" w:type="dxa"/>
            <w:shd w:val="clear" w:color="auto" w:fill="FFFCCB"/>
          </w:tcPr>
          <w:p w:rsidR="00F901E3" w:rsidRPr="00F901E3" w:rsidRDefault="00F901E3" w:rsidP="00F901E3">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NOTE</w:t>
            </w:r>
          </w:p>
        </w:tc>
      </w:tr>
      <w:tr w:rsidR="00F901E3" w:rsidTr="00F901E3">
        <w:tc>
          <w:tcPr>
            <w:tcW w:w="457" w:type="dxa"/>
          </w:tcPr>
          <w:p w:rsidR="00F901E3" w:rsidRDefault="00F901E3" w:rsidP="00F901E3">
            <w:pPr>
              <w:pStyle w:val="TableParagraph"/>
              <w:rPr>
                <w:sz w:val="20"/>
              </w:rPr>
            </w:pPr>
            <w:r>
              <w:rPr>
                <w:sz w:val="20"/>
              </w:rPr>
              <w:t>B1</w:t>
            </w:r>
          </w:p>
        </w:tc>
        <w:tc>
          <w:tcPr>
            <w:tcW w:w="4819" w:type="dxa"/>
          </w:tcPr>
          <w:p w:rsidR="00F901E3" w:rsidRDefault="00F901E3" w:rsidP="00F901E3">
            <w:pPr>
              <w:pStyle w:val="TableParagraph"/>
              <w:spacing w:before="87" w:line="249" w:lineRule="auto"/>
              <w:ind w:left="77" w:right="346"/>
              <w:rPr>
                <w:sz w:val="21"/>
              </w:rPr>
            </w:pPr>
            <w:r w:rsidRPr="00760619">
              <w:rPr>
                <w:sz w:val="21"/>
              </w:rPr>
              <w:t>Esperienze professionali nel settore di pertinenza (per incarichi o esperienze almeno quadrimestrali)</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B2</w:t>
            </w:r>
          </w:p>
        </w:tc>
        <w:tc>
          <w:tcPr>
            <w:tcW w:w="4819" w:type="dxa"/>
          </w:tcPr>
          <w:p w:rsidR="00F901E3" w:rsidRDefault="00F901E3" w:rsidP="00F901E3">
            <w:pPr>
              <w:pStyle w:val="TableParagraph"/>
              <w:spacing w:before="87" w:line="252" w:lineRule="auto"/>
              <w:ind w:left="77" w:right="346"/>
              <w:rPr>
                <w:sz w:val="21"/>
              </w:rPr>
            </w:pPr>
            <w:r w:rsidRPr="00760619">
              <w:rPr>
                <w:sz w:val="21"/>
              </w:rPr>
              <w:t>Esperienze di insegnamento nel settore di pertinenza: università, scuole statali o parificate, percorsi di istruzione e formazione professionale (per incarichi o esperienze almeno quadrimestrali)</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B3</w:t>
            </w:r>
          </w:p>
        </w:tc>
        <w:tc>
          <w:tcPr>
            <w:tcW w:w="4819" w:type="dxa"/>
          </w:tcPr>
          <w:p w:rsidR="00F901E3" w:rsidRDefault="00F901E3" w:rsidP="00F901E3">
            <w:pPr>
              <w:pStyle w:val="TableParagraph"/>
              <w:spacing w:before="87" w:line="252" w:lineRule="auto"/>
              <w:ind w:left="77" w:right="346"/>
              <w:rPr>
                <w:sz w:val="21"/>
              </w:rPr>
            </w:pPr>
            <w:r w:rsidRPr="00760619">
              <w:rPr>
                <w:sz w:val="21"/>
              </w:rPr>
              <w:t>Esperienza nel settore di pertinenza quale esperto in progetti presso enti e/o associazioni pubbliche o private e in progetti per l’arricchimento dell’offerta formativa nelle scuole, ivi compresi i progetti PON POR (per incarichi o esperienze di almeno 15 ore)</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B4</w:t>
            </w:r>
          </w:p>
        </w:tc>
        <w:tc>
          <w:tcPr>
            <w:tcW w:w="4819" w:type="dxa"/>
          </w:tcPr>
          <w:p w:rsidR="00F901E3" w:rsidRDefault="00F901E3" w:rsidP="00F901E3">
            <w:pPr>
              <w:pStyle w:val="TableParagraph"/>
              <w:spacing w:before="87" w:line="252" w:lineRule="auto"/>
              <w:ind w:left="77" w:right="56"/>
              <w:rPr>
                <w:sz w:val="21"/>
              </w:rPr>
            </w:pPr>
            <w:r w:rsidRPr="00760619">
              <w:rPr>
                <w:sz w:val="21"/>
              </w:rPr>
              <w:t>Esperienza di docenza in percorsi di formazione e aggiornamento nel settore di pertinenza presso enti pubblici e privati riconosciuti non rientranti al punto B2 (per incarichi o esperienze di almeno 15 ore)</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bl>
    <w:p w:rsidR="00F901E3" w:rsidRDefault="00F901E3" w:rsidP="00F901E3">
      <w:pPr>
        <w:pStyle w:val="TableParagraph"/>
        <w:spacing w:before="87"/>
        <w:ind w:left="12" w:right="1"/>
        <w:jc w:val="center"/>
        <w:rPr>
          <w:sz w:val="21"/>
        </w:rPr>
      </w:pPr>
    </w:p>
    <w:p w:rsidR="00F901E3" w:rsidRDefault="00F901E3" w:rsidP="00F901E3">
      <w:pPr>
        <w:pStyle w:val="TableParagraph"/>
        <w:spacing w:before="87"/>
        <w:ind w:left="12" w:right="1"/>
        <w:jc w:val="center"/>
        <w:rPr>
          <w:sz w:val="21"/>
        </w:rPr>
      </w:pPr>
      <w:r w:rsidRPr="00760619">
        <w:rPr>
          <w:sz w:val="21"/>
        </w:rPr>
        <w:t>C PROGETTO FORMATIVO MAX 10 PUNTI</w:t>
      </w:r>
    </w:p>
    <w:p w:rsidR="00F901E3" w:rsidRDefault="00F901E3" w:rsidP="00F901E3">
      <w:pPr>
        <w:pStyle w:val="TableParagraph"/>
        <w:spacing w:before="88" w:line="252" w:lineRule="auto"/>
        <w:ind w:left="77" w:right="845"/>
        <w:rPr>
          <w:sz w:val="21"/>
        </w:rPr>
      </w:pPr>
      <w:r w:rsidRPr="00760619">
        <w:rPr>
          <w:sz w:val="21"/>
        </w:rPr>
        <w:t>Potrà essere richiesta la presentazione di uno specifico progetto formativo valutato dal Dirigente scolastico singolarmente o avvalendosi di un’apposita commissione da lui nominata sulla base dei punteggi previsti della seguente tabella di valutazione:</w:t>
      </w:r>
    </w:p>
    <w:p w:rsidR="005C4D82" w:rsidRDefault="005C4D82" w:rsidP="00F901E3">
      <w:pPr>
        <w:pStyle w:val="TableParagraph"/>
        <w:spacing w:before="88" w:line="252" w:lineRule="auto"/>
        <w:ind w:left="77" w:right="845"/>
        <w:rPr>
          <w:sz w:val="21"/>
        </w:rPr>
      </w:pPr>
    </w:p>
    <w:tbl>
      <w:tblPr>
        <w:tblStyle w:val="Grigliatabella"/>
        <w:tblW w:w="10379" w:type="dxa"/>
        <w:tblInd w:w="77" w:type="dxa"/>
        <w:tblLook w:val="04A0" w:firstRow="1" w:lastRow="0" w:firstColumn="1" w:lastColumn="0" w:noHBand="0" w:noVBand="1"/>
      </w:tblPr>
      <w:tblGrid>
        <w:gridCol w:w="457"/>
        <w:gridCol w:w="4819"/>
        <w:gridCol w:w="5103"/>
      </w:tblGrid>
      <w:tr w:rsidR="005C4D82" w:rsidTr="005C4D82">
        <w:tc>
          <w:tcPr>
            <w:tcW w:w="457" w:type="dxa"/>
          </w:tcPr>
          <w:p w:rsidR="005C4D82" w:rsidRDefault="005C4D82" w:rsidP="005C4D82">
            <w:pPr>
              <w:pStyle w:val="TableParagraph"/>
              <w:rPr>
                <w:sz w:val="20"/>
              </w:rPr>
            </w:pPr>
            <w:r>
              <w:rPr>
                <w:sz w:val="20"/>
              </w:rPr>
              <w:t>C1</w:t>
            </w:r>
          </w:p>
        </w:tc>
        <w:tc>
          <w:tcPr>
            <w:tcW w:w="4819" w:type="dxa"/>
          </w:tcPr>
          <w:p w:rsidR="005C4D82" w:rsidRDefault="005C4D82" w:rsidP="005C4D82">
            <w:pPr>
              <w:pStyle w:val="TableParagraph"/>
              <w:spacing w:before="87" w:line="252" w:lineRule="auto"/>
              <w:ind w:left="77" w:right="346"/>
              <w:rPr>
                <w:sz w:val="21"/>
              </w:rPr>
            </w:pPr>
            <w:r w:rsidRPr="00760619">
              <w:rPr>
                <w:sz w:val="21"/>
              </w:rPr>
              <w:t>Rispondenza del progetto formativo alle esigenze dell’Istituto</w:t>
            </w:r>
          </w:p>
        </w:tc>
        <w:tc>
          <w:tcPr>
            <w:tcW w:w="5103" w:type="dxa"/>
          </w:tcPr>
          <w:p w:rsidR="005C4D82" w:rsidRDefault="005C4D82" w:rsidP="005C4D82">
            <w:pPr>
              <w:pStyle w:val="TableParagraph"/>
              <w:ind w:left="12" w:right="1"/>
              <w:rPr>
                <w:sz w:val="21"/>
              </w:rPr>
            </w:pPr>
            <w:r w:rsidRPr="00760619">
              <w:rPr>
                <w:sz w:val="21"/>
              </w:rPr>
              <w:t xml:space="preserve">Punti 0 - nessuna rispondenza </w:t>
            </w:r>
          </w:p>
          <w:p w:rsidR="005C4D82" w:rsidRDefault="005C4D82" w:rsidP="005C4D82">
            <w:pPr>
              <w:pStyle w:val="TableParagraph"/>
              <w:ind w:left="12" w:right="1"/>
              <w:rPr>
                <w:sz w:val="21"/>
              </w:rPr>
            </w:pPr>
            <w:r w:rsidRPr="00760619">
              <w:rPr>
                <w:sz w:val="21"/>
              </w:rPr>
              <w:t xml:space="preserve">Punti 6 - rispondenza sufficiente </w:t>
            </w:r>
          </w:p>
          <w:p w:rsidR="005C4D82" w:rsidRDefault="005C4D82" w:rsidP="005C4D82">
            <w:pPr>
              <w:pStyle w:val="TableParagraph"/>
              <w:ind w:left="12" w:right="1"/>
              <w:rPr>
                <w:sz w:val="21"/>
              </w:rPr>
            </w:pPr>
            <w:r w:rsidRPr="00760619">
              <w:rPr>
                <w:sz w:val="21"/>
              </w:rPr>
              <w:t xml:space="preserve">Punti 7- rispondenza discreta </w:t>
            </w:r>
          </w:p>
          <w:p w:rsidR="005C4D82" w:rsidRDefault="005C4D82" w:rsidP="005C4D82">
            <w:pPr>
              <w:pStyle w:val="TableParagraph"/>
              <w:ind w:left="12" w:right="1"/>
              <w:rPr>
                <w:sz w:val="21"/>
              </w:rPr>
            </w:pPr>
            <w:r w:rsidRPr="00760619">
              <w:rPr>
                <w:sz w:val="21"/>
              </w:rPr>
              <w:t xml:space="preserve">Punti 8 - rispondenza buona </w:t>
            </w:r>
          </w:p>
          <w:p w:rsidR="005C4D82" w:rsidRDefault="005C4D82" w:rsidP="005C4D82">
            <w:pPr>
              <w:pStyle w:val="TableParagraph"/>
              <w:ind w:left="12" w:right="1"/>
              <w:rPr>
                <w:sz w:val="21"/>
              </w:rPr>
            </w:pPr>
            <w:r w:rsidRPr="00760619">
              <w:rPr>
                <w:sz w:val="21"/>
              </w:rPr>
              <w:t xml:space="preserve">Punti 9 - rispondenza completa </w:t>
            </w:r>
          </w:p>
          <w:p w:rsidR="005C4D82" w:rsidRDefault="005C4D82" w:rsidP="005C4D82">
            <w:pPr>
              <w:pStyle w:val="TableParagraph"/>
              <w:ind w:right="95"/>
              <w:rPr>
                <w:sz w:val="21"/>
              </w:rPr>
            </w:pPr>
            <w:r w:rsidRPr="00760619">
              <w:rPr>
                <w:sz w:val="21"/>
              </w:rPr>
              <w:t>Punti 10 - rispondenza soddisfacente</w:t>
            </w:r>
          </w:p>
        </w:tc>
      </w:tr>
    </w:tbl>
    <w:p w:rsidR="00F901E3" w:rsidRDefault="00F901E3" w:rsidP="00F901E3">
      <w:pPr>
        <w:pStyle w:val="TableParagraph"/>
        <w:spacing w:before="88" w:line="252" w:lineRule="auto"/>
        <w:ind w:left="77" w:right="845"/>
        <w:rPr>
          <w:sz w:val="21"/>
        </w:rPr>
      </w:pPr>
    </w:p>
    <w:p w:rsidR="00F901E3" w:rsidRDefault="009A7526" w:rsidP="009A7526">
      <w:pPr>
        <w:pStyle w:val="TableParagraph"/>
        <w:spacing w:before="88" w:line="252" w:lineRule="auto"/>
        <w:ind w:left="77" w:right="94"/>
        <w:rPr>
          <w:sz w:val="21"/>
        </w:rPr>
      </w:pPr>
      <w:r w:rsidRPr="00760619">
        <w:rPr>
          <w:w w:val="105"/>
          <w:sz w:val="19"/>
        </w:rPr>
        <w:t>In caso di parità di punteggio tra più candidati, precede il candidato che ha il punteggio più alto tra la sommatoria dei titoli culturali. In caso di ulteriore parità procede il candidato più giovane in età. Nell’ulteriore ipotesi che i candidati abbiano la stessa età, si procede con sorteggio.</w:t>
      </w:r>
    </w:p>
    <w:p w:rsidR="00F901E3" w:rsidRPr="00F901E3" w:rsidRDefault="00F901E3" w:rsidP="00F901E3">
      <w:pPr>
        <w:pStyle w:val="TableParagraph"/>
        <w:spacing w:before="88" w:line="252" w:lineRule="auto"/>
        <w:ind w:left="77" w:right="845"/>
        <w:rPr>
          <w:rFonts w:eastAsia="Calibri"/>
          <w:bCs/>
          <w:color w:val="000000" w:themeColor="text1"/>
          <w:lang w:bidi="en-US"/>
        </w:rPr>
      </w:pPr>
    </w:p>
    <w:p w:rsidR="00F040E6" w:rsidRPr="00F901E3" w:rsidRDefault="00760619" w:rsidP="00F901E3">
      <w:pPr>
        <w:pStyle w:val="TableParagraph"/>
        <w:spacing w:before="88" w:line="252" w:lineRule="auto"/>
        <w:ind w:left="77" w:right="845"/>
        <w:rPr>
          <w:rFonts w:eastAsia="Calibri"/>
          <w:bCs/>
          <w:color w:val="000000" w:themeColor="text1"/>
          <w:lang w:bidi="en-US"/>
        </w:rPr>
      </w:pPr>
      <w:r w:rsidRPr="00F901E3">
        <w:rPr>
          <w:rFonts w:eastAsia="Calibri"/>
          <w:bCs/>
          <w:color w:val="000000" w:themeColor="text1"/>
          <w:lang w:bidi="en-US"/>
        </w:rPr>
        <w:t>Pescantina</w:t>
      </w:r>
      <w:r w:rsidR="00C84CD3" w:rsidRPr="00F901E3">
        <w:rPr>
          <w:rFonts w:eastAsia="Calibri"/>
          <w:bCs/>
          <w:color w:val="000000" w:themeColor="text1"/>
          <w:lang w:bidi="en-US"/>
        </w:rPr>
        <w:t>,</w:t>
      </w:r>
    </w:p>
    <w:p w:rsidR="00F040E6" w:rsidRPr="00F901E3" w:rsidRDefault="005C4D82" w:rsidP="00F901E3">
      <w:pPr>
        <w:pStyle w:val="TableParagraph"/>
        <w:spacing w:before="88" w:line="252" w:lineRule="auto"/>
        <w:ind w:left="77" w:right="845"/>
        <w:rPr>
          <w:rFonts w:eastAsia="Calibri"/>
          <w:bCs/>
          <w:color w:val="000000" w:themeColor="text1"/>
          <w:lang w:bidi="en-US"/>
        </w:rPr>
      </w:pPr>
      <w:r>
        <w:rPr>
          <w:rFonts w:eastAsia="Calibri"/>
          <w:bCs/>
          <w:color w:val="000000" w:themeColor="text1"/>
          <w:lang w:bidi="en-US"/>
        </w:rPr>
        <w:t xml:space="preserve">                                                                                                                                      </w:t>
      </w:r>
      <w:r w:rsidR="00C84CD3" w:rsidRPr="00F901E3">
        <w:rPr>
          <w:rFonts w:eastAsia="Calibri"/>
          <w:bCs/>
          <w:color w:val="000000" w:themeColor="text1"/>
          <w:lang w:bidi="en-US"/>
        </w:rPr>
        <w:t>In fede</w:t>
      </w:r>
    </w:p>
    <w:p w:rsidR="00F040E6" w:rsidRPr="00F901E3" w:rsidRDefault="00C84CD3" w:rsidP="00F901E3">
      <w:pPr>
        <w:pStyle w:val="TableParagraph"/>
        <w:spacing w:before="88" w:line="252" w:lineRule="auto"/>
        <w:ind w:left="77" w:right="845"/>
        <w:rPr>
          <w:rFonts w:eastAsia="Calibri"/>
          <w:bCs/>
          <w:color w:val="000000" w:themeColor="text1"/>
          <w:lang w:bidi="en-US"/>
        </w:rPr>
      </w:pPr>
      <w:r w:rsidRPr="00F901E3">
        <w:rPr>
          <w:rFonts w:eastAsia="Calibri"/>
          <w:bCs/>
          <w:noProof/>
          <w:color w:val="000000" w:themeColor="text1"/>
          <w:lang w:eastAsia="it-IT"/>
        </w:rPr>
        <mc:AlternateContent>
          <mc:Choice Requires="wps">
            <w:drawing>
              <wp:anchor distT="0" distB="0" distL="0" distR="0" simplePos="0" relativeHeight="487587840" behindDoc="1" locked="0" layoutInCell="1" allowOverlap="1">
                <wp:simplePos x="0" y="0"/>
                <wp:positionH relativeFrom="page">
                  <wp:posOffset>5020905</wp:posOffset>
                </wp:positionH>
                <wp:positionV relativeFrom="paragraph">
                  <wp:posOffset>307429</wp:posOffset>
                </wp:positionV>
                <wp:extent cx="12528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55" cy="1270"/>
                        </a:xfrm>
                        <a:custGeom>
                          <a:avLst/>
                          <a:gdLst/>
                          <a:ahLst/>
                          <a:cxnLst/>
                          <a:rect l="l" t="t" r="r" b="b"/>
                          <a:pathLst>
                            <a:path w="1252855">
                              <a:moveTo>
                                <a:pt x="0" y="0"/>
                              </a:moveTo>
                              <a:lnTo>
                                <a:pt x="1252438"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5CFED8" id="Graphic 2" o:spid="_x0000_s1026" style="position:absolute;margin-left:395.35pt;margin-top:24.2pt;width:98.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25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AzJQIAAH8EAAAOAAAAZHJzL2Uyb0RvYy54bWysVMFu2zAMvQ/YPwi6L469ZcuMOMXQoMWA&#10;oivQFDsrshwbkyVNVGLn70fKdpJ2t2E+CJT4RPLxUV7d9K1mR+Whsabg6WzOmTLSlo3ZF/xle/dh&#10;yRkEYUqhrVEFPyngN+v371ady1Vma6tL5RkGMZB3ruB1CC5PEpC1agXMrFMGnZX1rQi49fuk9KLD&#10;6K1Osvn8c9JZXzpvpQLA083g5OsYv6qUDD+qClRguuBYW4irj+uO1mS9EvneC1c3cixD/EMVrWgM&#10;Jj2H2ogg2ME3f4VqG+kt2CrMpG0TW1WNVJEDsknnb9g818KpyAWbA+7cJvh/YeXj8cmzpix4xpkR&#10;LUp0P3Yjo+Z0DnLEPLsnT/TAPVj5C9CRvPLQBkZMX/mWsEiO9bHTp3OnVR+YxMM0W2TLxYIzib40&#10;+xKFSEQ+3ZUHCPfKxjji+ABh0KmcLFFPluzNZHpUm3TWUefAGersOUOdd4POTgS6R8WRybpLIXTW&#10;2qPa2ugNbyrH0i5eba5RROXTRxzziSViBwQalAZ7NRgxNdrX5LShKpZf00UcH7C6Ke8arakK8Pvd&#10;rfbsKGh440c8MMIrmPMQNgLqARddI0ybUadBGhJpZ8sTCt6hxgWH3wfhFWf6u8GRoucxGX4ydpPh&#10;g7618RHFBmHObf9TeMcofcEDKvtop4EV+SQaUT9j6aax3w7BVg0pGmdoqGjc4JRHguOLpGd0vY+o&#10;y39j/QcAAP//AwBQSwMEFAAGAAgAAAAhAOioYZDeAAAACQEAAA8AAABkcnMvZG93bnJldi54bWxM&#10;j8FOwzAMhu9IvENkJG4sGZq6rjSd0CQOSAhEN8E1S0xbrXGqJtvK2+Od2NH2p9/fX64n34sTjrEL&#10;pGE+UyCQbHAdNRp225eHHERMhpzpA6GGX4ywrm5vSlO4cKZPPNWpERxCsTAa2pSGQspoW/QmzsKA&#10;xLefMHqTeBwb6UZz5nDfy0elMulNR/yhNQNuWrSH+ug12C//9qp280122H77D1s7+94nre/vpucn&#10;EAmn9A/DRZ/VoWKnfTiSi6LXsFypJaMaFvkCBAOrPOdy+8siA1mV8rpB9QcAAP//AwBQSwECLQAU&#10;AAYACAAAACEAtoM4kv4AAADhAQAAEwAAAAAAAAAAAAAAAAAAAAAAW0NvbnRlbnRfVHlwZXNdLnht&#10;bFBLAQItABQABgAIAAAAIQA4/SH/1gAAAJQBAAALAAAAAAAAAAAAAAAAAC8BAABfcmVscy8ucmVs&#10;c1BLAQItABQABgAIAAAAIQBvevAzJQIAAH8EAAAOAAAAAAAAAAAAAAAAAC4CAABkcnMvZTJvRG9j&#10;LnhtbFBLAQItABQABgAIAAAAIQDoqGGQ3gAAAAkBAAAPAAAAAAAAAAAAAAAAAH8EAABkcnMvZG93&#10;bnJldi54bWxQSwUGAAAAAAQABADzAAAAigUAAAAA&#10;" path="m,l1252438,e" filled="f" strokeweight=".24764mm">
                <v:path arrowok="t"/>
                <w10:wrap type="topAndBottom" anchorx="page"/>
              </v:shape>
            </w:pict>
          </mc:Fallback>
        </mc:AlternateContent>
      </w:r>
    </w:p>
    <w:sectPr w:rsidR="00F040E6" w:rsidRPr="00F901E3" w:rsidSect="009A7526">
      <w:type w:val="continuous"/>
      <w:pgSz w:w="11900" w:h="16840"/>
      <w:pgMar w:top="567" w:right="276"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25" w:rsidRDefault="001A1325" w:rsidP="00760619">
      <w:r>
        <w:separator/>
      </w:r>
    </w:p>
  </w:endnote>
  <w:endnote w:type="continuationSeparator" w:id="0">
    <w:p w:rsidR="001A1325" w:rsidRDefault="001A1325" w:rsidP="007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E3" w:rsidRDefault="00F901E3">
    <w:pPr>
      <w:pStyle w:val="Pidipagina"/>
    </w:pPr>
  </w:p>
  <w:p w:rsidR="00F901E3" w:rsidRDefault="00F901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25" w:rsidRDefault="001A1325" w:rsidP="00760619">
      <w:r>
        <w:separator/>
      </w:r>
    </w:p>
  </w:footnote>
  <w:footnote w:type="continuationSeparator" w:id="0">
    <w:p w:rsidR="001A1325" w:rsidRDefault="001A1325" w:rsidP="00760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E6"/>
    <w:rsid w:val="0007427B"/>
    <w:rsid w:val="00185B72"/>
    <w:rsid w:val="001A1325"/>
    <w:rsid w:val="00285BF4"/>
    <w:rsid w:val="003624E2"/>
    <w:rsid w:val="003C40F2"/>
    <w:rsid w:val="005C4D82"/>
    <w:rsid w:val="005E275E"/>
    <w:rsid w:val="006950B8"/>
    <w:rsid w:val="00760619"/>
    <w:rsid w:val="007C2FAE"/>
    <w:rsid w:val="00855AF1"/>
    <w:rsid w:val="009A7526"/>
    <w:rsid w:val="00AB4285"/>
    <w:rsid w:val="00C35A82"/>
    <w:rsid w:val="00C84CD3"/>
    <w:rsid w:val="00CB7882"/>
    <w:rsid w:val="00CD315B"/>
    <w:rsid w:val="00D0546C"/>
    <w:rsid w:val="00DA71F1"/>
    <w:rsid w:val="00E76993"/>
    <w:rsid w:val="00F040E6"/>
    <w:rsid w:val="00F90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7E96"/>
  <w15:docId w15:val="{8713D10B-2EC6-4A9E-87BD-0859E1E9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60619"/>
    <w:pPr>
      <w:tabs>
        <w:tab w:val="center" w:pos="4819"/>
        <w:tab w:val="right" w:pos="9638"/>
      </w:tabs>
    </w:pPr>
  </w:style>
  <w:style w:type="character" w:customStyle="1" w:styleId="IntestazioneCarattere">
    <w:name w:val="Intestazione Carattere"/>
    <w:basedOn w:val="Carpredefinitoparagrafo"/>
    <w:link w:val="Intestazione"/>
    <w:uiPriority w:val="99"/>
    <w:rsid w:val="0076061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60619"/>
    <w:pPr>
      <w:tabs>
        <w:tab w:val="center" w:pos="4819"/>
        <w:tab w:val="right" w:pos="9638"/>
      </w:tabs>
    </w:pPr>
  </w:style>
  <w:style w:type="character" w:customStyle="1" w:styleId="PidipaginaCarattere">
    <w:name w:val="Piè di pagina Carattere"/>
    <w:basedOn w:val="Carpredefinitoparagrafo"/>
    <w:link w:val="Pidipagina"/>
    <w:uiPriority w:val="99"/>
    <w:rsid w:val="00760619"/>
    <w:rPr>
      <w:rFonts w:ascii="Times New Roman" w:eastAsia="Times New Roman" w:hAnsi="Times New Roman" w:cs="Times New Roman"/>
      <w:lang w:val="it-IT"/>
    </w:rPr>
  </w:style>
  <w:style w:type="table" w:styleId="Grigliatabella">
    <w:name w:val="Table Grid"/>
    <w:basedOn w:val="Tabellanormale"/>
    <w:uiPriority w:val="39"/>
    <w:rsid w:val="00F9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A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AF1"/>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Natale Spizzica</cp:lastModifiedBy>
  <cp:revision>7</cp:revision>
  <cp:lastPrinted>2023-11-15T10:20:00Z</cp:lastPrinted>
  <dcterms:created xsi:type="dcterms:W3CDTF">2023-11-15T10:12:00Z</dcterms:created>
  <dcterms:modified xsi:type="dcterms:W3CDTF">2023-11-17T09:19:00Z</dcterms:modified>
</cp:coreProperties>
</file>